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F" w:rsidRDefault="00AD31AF" w:rsidP="008250C0">
      <w:pPr>
        <w:spacing w:line="259" w:lineRule="auto"/>
        <w:ind w:left="0" w:right="3" w:firstLine="0"/>
      </w:pPr>
    </w:p>
    <w:tbl>
      <w:tblPr>
        <w:tblStyle w:val="a5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4865"/>
      </w:tblGrid>
      <w:tr w:rsidR="00AD31AF" w:rsidTr="0058105D">
        <w:tc>
          <w:tcPr>
            <w:tcW w:w="5341" w:type="dxa"/>
          </w:tcPr>
          <w:p w:rsidR="00AD31AF" w:rsidRPr="002469B0" w:rsidRDefault="00AD31AF" w:rsidP="008250C0">
            <w:pPr>
              <w:spacing w:line="259" w:lineRule="auto"/>
              <w:ind w:left="0" w:right="3" w:firstLine="0"/>
              <w:jc w:val="left"/>
            </w:pPr>
            <w:r w:rsidRPr="002469B0">
              <w:t xml:space="preserve">Рассмотрено </w:t>
            </w:r>
            <w:r>
              <w:t xml:space="preserve">                                           </w:t>
            </w:r>
            <w:r w:rsidR="008250C0">
              <w:t xml:space="preserve">   </w:t>
            </w:r>
            <w:r>
              <w:t xml:space="preserve">                                                 </w:t>
            </w:r>
            <w:r w:rsidRPr="002469B0">
              <w:t>на заседании МС</w:t>
            </w:r>
          </w:p>
          <w:p w:rsidR="00AD31AF" w:rsidRDefault="002527C7" w:rsidP="008250C0">
            <w:pPr>
              <w:spacing w:line="259" w:lineRule="auto"/>
              <w:ind w:left="0" w:right="3" w:firstLine="0"/>
            </w:pPr>
            <w:r>
              <w:t>Протокол № 2</w:t>
            </w:r>
          </w:p>
          <w:p w:rsidR="002527C7" w:rsidRPr="002469B0" w:rsidRDefault="002527C7" w:rsidP="008250C0">
            <w:pPr>
              <w:spacing w:line="259" w:lineRule="auto"/>
              <w:ind w:left="0" w:right="3" w:firstLine="0"/>
            </w:pPr>
            <w:r>
              <w:t>от 22 января 2018 г.</w:t>
            </w:r>
          </w:p>
          <w:p w:rsidR="002527C7" w:rsidRDefault="002527C7" w:rsidP="008250C0">
            <w:pPr>
              <w:spacing w:line="259" w:lineRule="auto"/>
              <w:ind w:left="0" w:right="3" w:firstLine="0"/>
            </w:pPr>
          </w:p>
        </w:tc>
        <w:tc>
          <w:tcPr>
            <w:tcW w:w="4865" w:type="dxa"/>
          </w:tcPr>
          <w:p w:rsidR="00AD31AF" w:rsidRDefault="008250C0" w:rsidP="008250C0">
            <w:pPr>
              <w:spacing w:line="259" w:lineRule="auto"/>
              <w:ind w:left="0" w:right="3" w:firstLine="0"/>
            </w:pPr>
            <w:r>
              <w:t xml:space="preserve">                                         </w:t>
            </w:r>
            <w:r w:rsidR="00AD31AF">
              <w:t>Утвержд</w:t>
            </w:r>
            <w:r w:rsidR="000022F9">
              <w:t>аю:</w:t>
            </w:r>
          </w:p>
          <w:p w:rsidR="00AD31AF" w:rsidRDefault="008250C0" w:rsidP="008250C0">
            <w:pPr>
              <w:spacing w:line="259" w:lineRule="auto"/>
              <w:ind w:left="0" w:right="3" w:firstLine="0"/>
            </w:pPr>
            <w:r>
              <w:t xml:space="preserve">                 </w:t>
            </w:r>
            <w:r w:rsidR="00AD31AF">
              <w:t>Директор МАУ ДО «ЦИКТ»</w:t>
            </w:r>
          </w:p>
          <w:p w:rsidR="002527C7" w:rsidRDefault="008250C0" w:rsidP="008250C0">
            <w:pPr>
              <w:spacing w:line="259" w:lineRule="auto"/>
              <w:ind w:left="0" w:right="3" w:firstLine="0"/>
            </w:pPr>
            <w:r>
              <w:t xml:space="preserve">                                      </w:t>
            </w:r>
            <w:r w:rsidR="000022F9">
              <w:t xml:space="preserve">Е.М. </w:t>
            </w:r>
            <w:r w:rsidR="002527C7">
              <w:t>Пичкалёва</w:t>
            </w:r>
          </w:p>
          <w:p w:rsidR="002527C7" w:rsidRDefault="008250C0" w:rsidP="008250C0">
            <w:pPr>
              <w:spacing w:line="259" w:lineRule="auto"/>
              <w:ind w:left="0" w:right="3" w:firstLine="0"/>
            </w:pPr>
            <w:r>
              <w:t xml:space="preserve">                               </w:t>
            </w:r>
            <w:r w:rsidR="002527C7">
              <w:t>_________________</w:t>
            </w:r>
          </w:p>
          <w:p w:rsidR="002527C7" w:rsidRDefault="002527C7" w:rsidP="008250C0">
            <w:pPr>
              <w:spacing w:line="259" w:lineRule="auto"/>
              <w:ind w:left="0" w:right="3" w:firstLine="0"/>
              <w:jc w:val="right"/>
            </w:pPr>
            <w:r>
              <w:t>26 января 2018 г.</w:t>
            </w:r>
          </w:p>
          <w:p w:rsidR="00AD31AF" w:rsidRDefault="00AD31AF" w:rsidP="008250C0">
            <w:pPr>
              <w:spacing w:line="259" w:lineRule="auto"/>
              <w:ind w:left="0" w:right="3" w:firstLine="0"/>
            </w:pPr>
          </w:p>
          <w:p w:rsidR="00AD31AF" w:rsidRDefault="00AD31AF" w:rsidP="008250C0">
            <w:pPr>
              <w:spacing w:line="259" w:lineRule="auto"/>
              <w:ind w:left="0" w:right="3" w:firstLine="0"/>
            </w:pPr>
          </w:p>
        </w:tc>
      </w:tr>
    </w:tbl>
    <w:p w:rsidR="002469B0" w:rsidRDefault="002469B0" w:rsidP="008250C0">
      <w:pPr>
        <w:spacing w:line="259" w:lineRule="auto"/>
        <w:ind w:left="0" w:right="3" w:firstLine="0"/>
        <w:rPr>
          <w:b/>
        </w:rPr>
      </w:pPr>
    </w:p>
    <w:p w:rsidR="000019A7" w:rsidRPr="00574D66" w:rsidRDefault="003C487F" w:rsidP="004E1659">
      <w:pPr>
        <w:spacing w:line="259" w:lineRule="auto"/>
        <w:ind w:left="142" w:right="3" w:firstLine="284"/>
        <w:jc w:val="center"/>
        <w:rPr>
          <w:color w:val="auto"/>
          <w:szCs w:val="28"/>
        </w:rPr>
      </w:pPr>
      <w:r w:rsidRPr="00574D66">
        <w:rPr>
          <w:b/>
          <w:color w:val="auto"/>
          <w:szCs w:val="28"/>
        </w:rPr>
        <w:t>ПОЛОЖЕНИЕ</w:t>
      </w:r>
    </w:p>
    <w:p w:rsidR="000019A7" w:rsidRPr="00574D66" w:rsidRDefault="002469B0" w:rsidP="004E1659">
      <w:pPr>
        <w:spacing w:after="12"/>
        <w:ind w:left="142" w:right="12" w:firstLine="284"/>
        <w:jc w:val="center"/>
        <w:rPr>
          <w:color w:val="auto"/>
          <w:szCs w:val="28"/>
        </w:rPr>
      </w:pPr>
      <w:r w:rsidRPr="00574D66">
        <w:rPr>
          <w:b/>
          <w:color w:val="auto"/>
          <w:szCs w:val="28"/>
        </w:rPr>
        <w:t xml:space="preserve">об открытой </w:t>
      </w:r>
      <w:r w:rsidR="003C487F" w:rsidRPr="00574D66">
        <w:rPr>
          <w:b/>
          <w:color w:val="auto"/>
          <w:szCs w:val="28"/>
        </w:rPr>
        <w:t xml:space="preserve">научно-практической конференции </w:t>
      </w:r>
      <w:r w:rsidRPr="00574D66">
        <w:rPr>
          <w:b/>
          <w:color w:val="auto"/>
          <w:szCs w:val="28"/>
        </w:rPr>
        <w:t>педагогов</w:t>
      </w:r>
      <w:r w:rsidR="003C487F" w:rsidRPr="00574D66">
        <w:rPr>
          <w:b/>
          <w:color w:val="auto"/>
          <w:szCs w:val="28"/>
        </w:rPr>
        <w:t xml:space="preserve"> </w:t>
      </w:r>
      <w:r w:rsidRPr="00574D66">
        <w:rPr>
          <w:b/>
          <w:color w:val="auto"/>
          <w:szCs w:val="28"/>
        </w:rPr>
        <w:t>МАУ ДО «ЦИКТ»</w:t>
      </w:r>
    </w:p>
    <w:p w:rsidR="000019A7" w:rsidRPr="00574D66" w:rsidRDefault="003C487F" w:rsidP="004E1659">
      <w:pPr>
        <w:spacing w:after="12"/>
        <w:ind w:left="142" w:right="12" w:firstLine="284"/>
        <w:jc w:val="center"/>
        <w:rPr>
          <w:color w:val="auto"/>
          <w:szCs w:val="28"/>
        </w:rPr>
      </w:pPr>
      <w:r w:rsidRPr="00574D66">
        <w:rPr>
          <w:b/>
          <w:color w:val="auto"/>
          <w:szCs w:val="28"/>
        </w:rPr>
        <w:t>«Ин</w:t>
      </w:r>
      <w:r w:rsidR="002469B0" w:rsidRPr="00574D66">
        <w:rPr>
          <w:b/>
          <w:color w:val="auto"/>
          <w:szCs w:val="28"/>
        </w:rPr>
        <w:t xml:space="preserve">формационные технологии в дополнительном образовании как условие развития метапредметных </w:t>
      </w:r>
      <w:r w:rsidR="00824D21" w:rsidRPr="00574D66">
        <w:rPr>
          <w:b/>
          <w:color w:val="auto"/>
          <w:szCs w:val="28"/>
        </w:rPr>
        <w:t>компетенций</w:t>
      </w:r>
      <w:r w:rsidR="002469B0" w:rsidRPr="00574D66">
        <w:rPr>
          <w:b/>
          <w:color w:val="auto"/>
          <w:szCs w:val="28"/>
        </w:rPr>
        <w:t xml:space="preserve"> обучающихся</w:t>
      </w:r>
      <w:r w:rsidRPr="00574D66">
        <w:rPr>
          <w:b/>
          <w:color w:val="auto"/>
          <w:szCs w:val="28"/>
        </w:rPr>
        <w:t>»</w:t>
      </w:r>
    </w:p>
    <w:p w:rsidR="000019A7" w:rsidRPr="00574D66" w:rsidRDefault="003C487F" w:rsidP="008250C0">
      <w:pPr>
        <w:spacing w:after="12"/>
        <w:ind w:left="142" w:right="12" w:firstLine="284"/>
        <w:rPr>
          <w:color w:val="auto"/>
          <w:szCs w:val="28"/>
        </w:rPr>
      </w:pPr>
      <w:r w:rsidRPr="00574D66">
        <w:rPr>
          <w:b/>
          <w:color w:val="auto"/>
          <w:szCs w:val="28"/>
        </w:rPr>
        <w:t xml:space="preserve">1. Общие положения. </w:t>
      </w:r>
    </w:p>
    <w:p w:rsidR="000019A7" w:rsidRPr="00574D66" w:rsidRDefault="003C487F" w:rsidP="008250C0">
      <w:p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 1.1.</w:t>
      </w:r>
      <w:r w:rsidR="000022F9">
        <w:rPr>
          <w:color w:val="auto"/>
          <w:szCs w:val="28"/>
        </w:rPr>
        <w:t xml:space="preserve"> </w:t>
      </w:r>
      <w:r w:rsidRPr="00574D66">
        <w:rPr>
          <w:color w:val="auto"/>
          <w:szCs w:val="28"/>
        </w:rPr>
        <w:t xml:space="preserve">Научно-практическая конференция (НПК) – организационная форма подведения итогов </w:t>
      </w:r>
      <w:r w:rsidR="008610D0" w:rsidRPr="00574D66">
        <w:rPr>
          <w:color w:val="auto"/>
          <w:szCs w:val="28"/>
        </w:rPr>
        <w:t xml:space="preserve">работы педагогов </w:t>
      </w:r>
      <w:r w:rsidR="00766570" w:rsidRPr="00574D66">
        <w:rPr>
          <w:color w:val="auto"/>
          <w:szCs w:val="28"/>
        </w:rPr>
        <w:t xml:space="preserve">по </w:t>
      </w:r>
      <w:r w:rsidR="00A65B48" w:rsidRPr="00574D66">
        <w:rPr>
          <w:color w:val="auto"/>
          <w:szCs w:val="28"/>
        </w:rPr>
        <w:t>методической теме.</w:t>
      </w:r>
    </w:p>
    <w:p w:rsidR="000019A7" w:rsidRPr="00574D66" w:rsidRDefault="003C487F" w:rsidP="008250C0">
      <w:p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 1.2.</w:t>
      </w:r>
      <w:r w:rsidR="000022F9">
        <w:rPr>
          <w:color w:val="auto"/>
          <w:szCs w:val="28"/>
        </w:rPr>
        <w:t xml:space="preserve"> </w:t>
      </w:r>
      <w:r w:rsidRPr="00574D66">
        <w:rPr>
          <w:color w:val="auto"/>
          <w:szCs w:val="28"/>
        </w:rPr>
        <w:t xml:space="preserve">Участниками НПК являются </w:t>
      </w:r>
      <w:r w:rsidR="008610D0" w:rsidRPr="00574D66">
        <w:rPr>
          <w:color w:val="auto"/>
          <w:szCs w:val="28"/>
        </w:rPr>
        <w:t xml:space="preserve">педагоги </w:t>
      </w:r>
      <w:r w:rsidR="000022F9">
        <w:rPr>
          <w:color w:val="auto"/>
          <w:szCs w:val="28"/>
        </w:rPr>
        <w:t xml:space="preserve">МАУ ДО «ЦИКТ» (далее - </w:t>
      </w:r>
      <w:r w:rsidR="008610D0" w:rsidRPr="00574D66">
        <w:rPr>
          <w:color w:val="auto"/>
          <w:szCs w:val="28"/>
        </w:rPr>
        <w:t>Центр</w:t>
      </w:r>
      <w:r w:rsidR="000022F9">
        <w:rPr>
          <w:color w:val="auto"/>
          <w:szCs w:val="28"/>
        </w:rPr>
        <w:t>)</w:t>
      </w:r>
      <w:r w:rsidR="008610D0" w:rsidRPr="00574D66">
        <w:rPr>
          <w:color w:val="auto"/>
          <w:szCs w:val="28"/>
        </w:rPr>
        <w:t xml:space="preserve"> и </w:t>
      </w:r>
      <w:r w:rsidR="00A65B48" w:rsidRPr="00574D66">
        <w:rPr>
          <w:color w:val="auto"/>
          <w:szCs w:val="28"/>
        </w:rPr>
        <w:t xml:space="preserve">педагоги </w:t>
      </w:r>
      <w:r w:rsidR="000710F1" w:rsidRPr="00574D66">
        <w:rPr>
          <w:color w:val="auto"/>
          <w:szCs w:val="28"/>
        </w:rPr>
        <w:t>дополнительного образования</w:t>
      </w:r>
      <w:r w:rsidR="00A65B48" w:rsidRPr="00574D66">
        <w:rPr>
          <w:color w:val="auto"/>
          <w:szCs w:val="28"/>
        </w:rPr>
        <w:t xml:space="preserve"> образовательных организаций района</w:t>
      </w:r>
      <w:r w:rsidRPr="00574D66">
        <w:rPr>
          <w:color w:val="auto"/>
          <w:szCs w:val="28"/>
        </w:rPr>
        <w:t xml:space="preserve">. </w:t>
      </w:r>
    </w:p>
    <w:p w:rsidR="000019A7" w:rsidRPr="00574D66" w:rsidRDefault="000710F1" w:rsidP="008250C0">
      <w:pPr>
        <w:ind w:left="142" w:right="1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1.</w:t>
      </w:r>
      <w:r w:rsidR="003C487F" w:rsidRPr="00574D66">
        <w:rPr>
          <w:color w:val="auto"/>
          <w:szCs w:val="28"/>
        </w:rPr>
        <w:t>3.</w:t>
      </w:r>
      <w:r w:rsidR="000022F9">
        <w:rPr>
          <w:color w:val="auto"/>
          <w:szCs w:val="28"/>
        </w:rPr>
        <w:t xml:space="preserve"> </w:t>
      </w:r>
      <w:r w:rsidR="003C487F" w:rsidRPr="00574D66">
        <w:rPr>
          <w:color w:val="auto"/>
          <w:szCs w:val="28"/>
        </w:rPr>
        <w:t>Положение о научно-практической конференции</w:t>
      </w:r>
      <w:r w:rsidR="007F2229" w:rsidRPr="00574D66">
        <w:rPr>
          <w:color w:val="auto"/>
          <w:szCs w:val="28"/>
        </w:rPr>
        <w:t xml:space="preserve"> педагогов</w:t>
      </w:r>
      <w:r w:rsidR="003C487F" w:rsidRPr="00574D66">
        <w:rPr>
          <w:color w:val="auto"/>
          <w:szCs w:val="28"/>
        </w:rPr>
        <w:t xml:space="preserve"> является локальным актом, регулирующим методическую деятельность </w:t>
      </w:r>
      <w:r w:rsidRPr="00574D66">
        <w:rPr>
          <w:color w:val="auto"/>
          <w:szCs w:val="28"/>
        </w:rPr>
        <w:t>Центра</w:t>
      </w:r>
      <w:r w:rsidR="003C487F" w:rsidRPr="00574D66">
        <w:rPr>
          <w:color w:val="auto"/>
          <w:szCs w:val="28"/>
        </w:rPr>
        <w:t>.</w:t>
      </w:r>
    </w:p>
    <w:p w:rsidR="000019A7" w:rsidRPr="00574D66" w:rsidRDefault="003C487F" w:rsidP="008250C0">
      <w:p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 1.4. Информационная поддержка НПК осуществляется на сайте </w:t>
      </w:r>
      <w:r w:rsidR="000022F9">
        <w:rPr>
          <w:color w:val="auto"/>
          <w:szCs w:val="28"/>
        </w:rPr>
        <w:t>Центра (</w:t>
      </w:r>
      <w:r w:rsidR="0027268C" w:rsidRPr="00574D66">
        <w:rPr>
          <w:color w:val="auto"/>
          <w:szCs w:val="28"/>
        </w:rPr>
        <w:t xml:space="preserve">http://cikt.karagai-edu.ru) </w:t>
      </w:r>
    </w:p>
    <w:p w:rsidR="000019A7" w:rsidRPr="00574D66" w:rsidRDefault="003C487F" w:rsidP="008250C0">
      <w:pPr>
        <w:pStyle w:val="a4"/>
        <w:numPr>
          <w:ilvl w:val="0"/>
          <w:numId w:val="15"/>
        </w:numPr>
        <w:spacing w:after="12"/>
        <w:ind w:right="12"/>
        <w:rPr>
          <w:color w:val="auto"/>
          <w:szCs w:val="28"/>
        </w:rPr>
      </w:pPr>
      <w:r w:rsidRPr="00574D66">
        <w:rPr>
          <w:b/>
          <w:color w:val="auto"/>
          <w:szCs w:val="28"/>
        </w:rPr>
        <w:t>Цел</w:t>
      </w:r>
      <w:r w:rsidR="000022F9">
        <w:rPr>
          <w:b/>
          <w:color w:val="auto"/>
          <w:szCs w:val="28"/>
        </w:rPr>
        <w:t>ь</w:t>
      </w:r>
      <w:r w:rsidRPr="00574D66">
        <w:rPr>
          <w:b/>
          <w:color w:val="auto"/>
          <w:szCs w:val="28"/>
        </w:rPr>
        <w:t xml:space="preserve"> и задачи НПК. </w:t>
      </w:r>
    </w:p>
    <w:p w:rsidR="000019A7" w:rsidRPr="00574D66" w:rsidRDefault="003C487F" w:rsidP="008250C0">
      <w:pPr>
        <w:numPr>
          <w:ilvl w:val="1"/>
          <w:numId w:val="2"/>
        </w:num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Цель НПК: </w:t>
      </w:r>
    </w:p>
    <w:p w:rsidR="000710F1" w:rsidRPr="00574D66" w:rsidRDefault="000710F1" w:rsidP="008250C0">
      <w:pPr>
        <w:spacing w:line="240" w:lineRule="auto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Создание условий</w:t>
      </w:r>
      <w:r w:rsidR="003C487F" w:rsidRPr="00574D66">
        <w:rPr>
          <w:color w:val="auto"/>
          <w:szCs w:val="28"/>
        </w:rPr>
        <w:t xml:space="preserve"> </w:t>
      </w:r>
      <w:r w:rsidRPr="00574D66">
        <w:rPr>
          <w:color w:val="auto"/>
          <w:szCs w:val="28"/>
        </w:rPr>
        <w:t>для совершенствования методического и профессионального уровня педагогов</w:t>
      </w:r>
      <w:r w:rsidR="00B033B4" w:rsidRPr="00574D66">
        <w:rPr>
          <w:color w:val="auto"/>
          <w:szCs w:val="28"/>
        </w:rPr>
        <w:t xml:space="preserve">, </w:t>
      </w:r>
      <w:r w:rsidR="00DE35E9" w:rsidRPr="00574D66">
        <w:rPr>
          <w:color w:val="auto"/>
          <w:szCs w:val="28"/>
        </w:rPr>
        <w:t>повышени</w:t>
      </w:r>
      <w:r w:rsidR="007F2229" w:rsidRPr="00574D66">
        <w:rPr>
          <w:color w:val="auto"/>
          <w:szCs w:val="28"/>
        </w:rPr>
        <w:t>я</w:t>
      </w:r>
      <w:r w:rsidR="00DE35E9" w:rsidRPr="00574D66">
        <w:rPr>
          <w:color w:val="auto"/>
          <w:szCs w:val="28"/>
        </w:rPr>
        <w:t xml:space="preserve"> качества </w:t>
      </w:r>
      <w:r w:rsidRPr="00574D66">
        <w:rPr>
          <w:color w:val="auto"/>
          <w:szCs w:val="28"/>
        </w:rPr>
        <w:t>образовательного процесса Центра.</w:t>
      </w:r>
    </w:p>
    <w:p w:rsidR="000019A7" w:rsidRPr="00574D66" w:rsidRDefault="003C487F" w:rsidP="008250C0">
      <w:pPr>
        <w:pStyle w:val="a4"/>
        <w:numPr>
          <w:ilvl w:val="1"/>
          <w:numId w:val="2"/>
        </w:numPr>
        <w:ind w:left="426" w:firstLine="0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Задачи: </w:t>
      </w:r>
    </w:p>
    <w:p w:rsidR="000019A7" w:rsidRPr="00574D66" w:rsidRDefault="00A65B48" w:rsidP="008250C0">
      <w:pPr>
        <w:numPr>
          <w:ilvl w:val="0"/>
          <w:numId w:val="3"/>
        </w:num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Распространение</w:t>
      </w:r>
      <w:r w:rsidR="003C487F" w:rsidRPr="00574D66">
        <w:rPr>
          <w:color w:val="auto"/>
          <w:szCs w:val="28"/>
        </w:rPr>
        <w:t xml:space="preserve"> педагогического опыта</w:t>
      </w:r>
      <w:r w:rsidR="00DE35E9" w:rsidRPr="00574D66">
        <w:rPr>
          <w:color w:val="auto"/>
          <w:szCs w:val="28"/>
        </w:rPr>
        <w:t xml:space="preserve"> по использованию информационных технологий</w:t>
      </w:r>
      <w:r w:rsidR="003C487F" w:rsidRPr="00574D66">
        <w:rPr>
          <w:color w:val="auto"/>
          <w:szCs w:val="28"/>
        </w:rPr>
        <w:t xml:space="preserve">. </w:t>
      </w:r>
    </w:p>
    <w:p w:rsidR="00A65B48" w:rsidRPr="00574D66" w:rsidRDefault="00DE35E9" w:rsidP="008250C0">
      <w:pPr>
        <w:numPr>
          <w:ilvl w:val="0"/>
          <w:numId w:val="3"/>
        </w:numPr>
        <w:shd w:val="clear" w:color="auto" w:fill="FFFFFF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Изучение </w:t>
      </w:r>
      <w:r w:rsidR="00A65B48" w:rsidRPr="00574D66">
        <w:rPr>
          <w:color w:val="auto"/>
          <w:szCs w:val="28"/>
        </w:rPr>
        <w:t xml:space="preserve">современных </w:t>
      </w:r>
      <w:r w:rsidR="003C487F" w:rsidRPr="00574D66">
        <w:rPr>
          <w:color w:val="auto"/>
          <w:szCs w:val="28"/>
        </w:rPr>
        <w:t xml:space="preserve">подходов к обучению </w:t>
      </w:r>
      <w:r w:rsidRPr="00574D66">
        <w:rPr>
          <w:color w:val="auto"/>
          <w:szCs w:val="28"/>
        </w:rPr>
        <w:t xml:space="preserve">в дополнительном образовании с учётом требований </w:t>
      </w:r>
      <w:r w:rsidR="003C487F" w:rsidRPr="00574D66">
        <w:rPr>
          <w:color w:val="auto"/>
          <w:szCs w:val="28"/>
        </w:rPr>
        <w:t xml:space="preserve">ФГОС. </w:t>
      </w:r>
    </w:p>
    <w:p w:rsidR="000019A7" w:rsidRPr="000022F9" w:rsidRDefault="00227014" w:rsidP="008250C0">
      <w:pPr>
        <w:numPr>
          <w:ilvl w:val="0"/>
          <w:numId w:val="3"/>
        </w:numPr>
        <w:shd w:val="clear" w:color="auto" w:fill="FFFFFF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Стимулирование процессов самообразования и профессионального саморазвития педагогов.</w:t>
      </w:r>
    </w:p>
    <w:p w:rsidR="000019A7" w:rsidRPr="00574D66" w:rsidRDefault="003C487F" w:rsidP="008250C0">
      <w:pPr>
        <w:spacing w:after="12"/>
        <w:ind w:left="142" w:right="12" w:firstLine="284"/>
        <w:rPr>
          <w:color w:val="auto"/>
          <w:szCs w:val="28"/>
        </w:rPr>
      </w:pPr>
      <w:r w:rsidRPr="00574D66">
        <w:rPr>
          <w:b/>
          <w:color w:val="auto"/>
          <w:szCs w:val="28"/>
        </w:rPr>
        <w:t xml:space="preserve">3. Порядок проведения конференции </w:t>
      </w:r>
    </w:p>
    <w:p w:rsidR="000019A7" w:rsidRPr="00574D66" w:rsidRDefault="003C487F" w:rsidP="008250C0">
      <w:pPr>
        <w:numPr>
          <w:ilvl w:val="1"/>
          <w:numId w:val="6"/>
        </w:num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В работе научно-практической конференции могут принять участие </w:t>
      </w:r>
      <w:r w:rsidR="00227014" w:rsidRPr="00574D66">
        <w:rPr>
          <w:color w:val="auto"/>
          <w:szCs w:val="28"/>
        </w:rPr>
        <w:t>педагоги дополнительного образования</w:t>
      </w:r>
      <w:r w:rsidRPr="00574D66">
        <w:rPr>
          <w:color w:val="auto"/>
          <w:szCs w:val="28"/>
        </w:rPr>
        <w:t xml:space="preserve">. </w:t>
      </w:r>
    </w:p>
    <w:p w:rsidR="000019A7" w:rsidRPr="00574D66" w:rsidRDefault="003C487F" w:rsidP="008250C0">
      <w:pPr>
        <w:numPr>
          <w:ilvl w:val="1"/>
          <w:numId w:val="6"/>
        </w:num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Конференция состоится</w:t>
      </w:r>
      <w:r w:rsidR="00A65B48" w:rsidRPr="00574D66">
        <w:rPr>
          <w:color w:val="auto"/>
          <w:szCs w:val="28"/>
        </w:rPr>
        <w:t xml:space="preserve"> 16 </w:t>
      </w:r>
      <w:r w:rsidRPr="00574D66">
        <w:rPr>
          <w:color w:val="auto"/>
          <w:szCs w:val="28"/>
        </w:rPr>
        <w:t>марта 201</w:t>
      </w:r>
      <w:r w:rsidR="00227014" w:rsidRPr="00574D66">
        <w:rPr>
          <w:color w:val="auto"/>
          <w:szCs w:val="28"/>
        </w:rPr>
        <w:t>8</w:t>
      </w:r>
      <w:r w:rsidRPr="00574D66">
        <w:rPr>
          <w:color w:val="auto"/>
          <w:szCs w:val="28"/>
        </w:rPr>
        <w:t xml:space="preserve"> года с 10.00 ч</w:t>
      </w:r>
      <w:r w:rsidR="000022F9">
        <w:rPr>
          <w:color w:val="auto"/>
          <w:szCs w:val="28"/>
        </w:rPr>
        <w:t xml:space="preserve">асов по адресу </w:t>
      </w:r>
      <w:r w:rsidR="00227014" w:rsidRPr="00574D66">
        <w:rPr>
          <w:color w:val="auto"/>
          <w:szCs w:val="28"/>
        </w:rPr>
        <w:t>с.</w:t>
      </w:r>
      <w:r w:rsidR="000022F9">
        <w:rPr>
          <w:color w:val="auto"/>
          <w:szCs w:val="28"/>
        </w:rPr>
        <w:t xml:space="preserve"> </w:t>
      </w:r>
      <w:r w:rsidR="00227014" w:rsidRPr="00574D66">
        <w:rPr>
          <w:color w:val="auto"/>
          <w:szCs w:val="28"/>
        </w:rPr>
        <w:t>Карагай,</w:t>
      </w:r>
      <w:r w:rsidR="00766570" w:rsidRPr="00574D66">
        <w:rPr>
          <w:color w:val="auto"/>
          <w:szCs w:val="28"/>
        </w:rPr>
        <w:t xml:space="preserve"> </w:t>
      </w:r>
      <w:r w:rsidR="00227014" w:rsidRPr="00574D66">
        <w:rPr>
          <w:color w:val="auto"/>
          <w:szCs w:val="28"/>
        </w:rPr>
        <w:t>ул.</w:t>
      </w:r>
      <w:r w:rsidR="000022F9">
        <w:rPr>
          <w:color w:val="auto"/>
          <w:szCs w:val="28"/>
        </w:rPr>
        <w:t xml:space="preserve"> </w:t>
      </w:r>
      <w:r w:rsidR="00227014" w:rsidRPr="00574D66">
        <w:rPr>
          <w:color w:val="auto"/>
          <w:szCs w:val="28"/>
        </w:rPr>
        <w:t xml:space="preserve">Чкалова, </w:t>
      </w:r>
      <w:r w:rsidR="000022F9">
        <w:rPr>
          <w:color w:val="auto"/>
          <w:szCs w:val="28"/>
        </w:rPr>
        <w:t xml:space="preserve">д. </w:t>
      </w:r>
      <w:r w:rsidR="00227014" w:rsidRPr="00574D66">
        <w:rPr>
          <w:color w:val="auto"/>
          <w:szCs w:val="28"/>
        </w:rPr>
        <w:t>6</w:t>
      </w:r>
      <w:r w:rsidRPr="00574D66">
        <w:rPr>
          <w:color w:val="auto"/>
          <w:szCs w:val="28"/>
        </w:rPr>
        <w:t xml:space="preserve">. </w:t>
      </w:r>
    </w:p>
    <w:p w:rsidR="000019A7" w:rsidRPr="00574D66" w:rsidRDefault="003C487F" w:rsidP="008250C0">
      <w:pPr>
        <w:spacing w:after="12"/>
        <w:ind w:left="142" w:right="12" w:firstLine="284"/>
        <w:rPr>
          <w:color w:val="auto"/>
          <w:szCs w:val="28"/>
        </w:rPr>
      </w:pPr>
      <w:r w:rsidRPr="00574D66">
        <w:rPr>
          <w:b/>
          <w:color w:val="auto"/>
          <w:szCs w:val="28"/>
        </w:rPr>
        <w:t xml:space="preserve">4. Содержание конференции </w:t>
      </w:r>
    </w:p>
    <w:p w:rsidR="000019A7" w:rsidRPr="00574D66" w:rsidRDefault="003C487F" w:rsidP="008250C0">
      <w:pPr>
        <w:numPr>
          <w:ilvl w:val="1"/>
          <w:numId w:val="9"/>
        </w:num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В работе конференции предусматривается </w:t>
      </w:r>
      <w:r w:rsidR="00227014" w:rsidRPr="00574D66">
        <w:rPr>
          <w:color w:val="auto"/>
          <w:szCs w:val="28"/>
        </w:rPr>
        <w:t>проведение пленарного заседания и</w:t>
      </w:r>
      <w:r w:rsidRPr="00574D66">
        <w:rPr>
          <w:color w:val="auto"/>
          <w:szCs w:val="28"/>
        </w:rPr>
        <w:t xml:space="preserve"> мастер-классов</w:t>
      </w:r>
      <w:r w:rsidR="00227014" w:rsidRPr="00574D66">
        <w:rPr>
          <w:color w:val="auto"/>
          <w:szCs w:val="28"/>
        </w:rPr>
        <w:t>.</w:t>
      </w:r>
      <w:r w:rsidRPr="00574D66">
        <w:rPr>
          <w:color w:val="auto"/>
          <w:szCs w:val="28"/>
        </w:rPr>
        <w:t xml:space="preserve"> </w:t>
      </w:r>
    </w:p>
    <w:p w:rsidR="00484230" w:rsidRPr="00574D66" w:rsidRDefault="00484230" w:rsidP="008250C0">
      <w:pPr>
        <w:pStyle w:val="a4"/>
        <w:numPr>
          <w:ilvl w:val="1"/>
          <w:numId w:val="11"/>
        </w:numPr>
        <w:spacing w:line="240" w:lineRule="auto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 Д</w:t>
      </w:r>
      <w:r w:rsidR="003C487F" w:rsidRPr="00574D66">
        <w:rPr>
          <w:color w:val="auto"/>
          <w:szCs w:val="28"/>
        </w:rPr>
        <w:t>оклад</w:t>
      </w:r>
      <w:r w:rsidRPr="00574D66">
        <w:rPr>
          <w:color w:val="auto"/>
          <w:szCs w:val="28"/>
        </w:rPr>
        <w:t>ы</w:t>
      </w:r>
      <w:r w:rsidR="00723CA4">
        <w:rPr>
          <w:color w:val="auto"/>
          <w:szCs w:val="28"/>
        </w:rPr>
        <w:t xml:space="preserve"> </w:t>
      </w:r>
      <w:r w:rsidR="003C487F" w:rsidRPr="00574D66">
        <w:rPr>
          <w:color w:val="auto"/>
          <w:szCs w:val="28"/>
        </w:rPr>
        <w:t xml:space="preserve"> </w:t>
      </w:r>
      <w:r w:rsidR="00723CA4">
        <w:rPr>
          <w:color w:val="auto"/>
          <w:szCs w:val="28"/>
        </w:rPr>
        <w:t xml:space="preserve">(до 10 минут) </w:t>
      </w:r>
      <w:r w:rsidR="003C487F" w:rsidRPr="00574D66">
        <w:rPr>
          <w:color w:val="auto"/>
          <w:szCs w:val="28"/>
        </w:rPr>
        <w:t>должн</w:t>
      </w:r>
      <w:r w:rsidR="000022F9">
        <w:rPr>
          <w:color w:val="auto"/>
          <w:szCs w:val="28"/>
        </w:rPr>
        <w:t xml:space="preserve">ы </w:t>
      </w:r>
      <w:r w:rsidR="007F2229" w:rsidRPr="00574D66">
        <w:rPr>
          <w:color w:val="auto"/>
          <w:szCs w:val="28"/>
        </w:rPr>
        <w:t>соответствовать</w:t>
      </w:r>
      <w:r w:rsidRPr="00574D66">
        <w:rPr>
          <w:color w:val="auto"/>
          <w:szCs w:val="28"/>
        </w:rPr>
        <w:t xml:space="preserve"> следующим требованиям: </w:t>
      </w:r>
    </w:p>
    <w:p w:rsidR="00484230" w:rsidRPr="00574D66" w:rsidRDefault="00484230" w:rsidP="008250C0">
      <w:pPr>
        <w:numPr>
          <w:ilvl w:val="0"/>
          <w:numId w:val="10"/>
        </w:numPr>
        <w:spacing w:line="240" w:lineRule="auto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освещать актуальную тему,</w:t>
      </w:r>
      <w:r w:rsidR="003C487F" w:rsidRPr="00574D66">
        <w:rPr>
          <w:color w:val="auto"/>
          <w:szCs w:val="28"/>
        </w:rPr>
        <w:t xml:space="preserve"> связан</w:t>
      </w:r>
      <w:r w:rsidRPr="00574D66">
        <w:rPr>
          <w:color w:val="auto"/>
          <w:szCs w:val="28"/>
        </w:rPr>
        <w:t>ную</w:t>
      </w:r>
      <w:r w:rsidR="003C487F" w:rsidRPr="00574D66">
        <w:rPr>
          <w:color w:val="auto"/>
          <w:szCs w:val="28"/>
        </w:rPr>
        <w:t xml:space="preserve"> с реализацией </w:t>
      </w:r>
      <w:r w:rsidR="00A72BEA" w:rsidRPr="00574D66">
        <w:rPr>
          <w:color w:val="auto"/>
          <w:szCs w:val="28"/>
        </w:rPr>
        <w:t>метапредметного подхода в обучении</w:t>
      </w:r>
      <w:r w:rsidR="003C487F" w:rsidRPr="00574D66">
        <w:rPr>
          <w:color w:val="auto"/>
          <w:szCs w:val="28"/>
        </w:rPr>
        <w:t xml:space="preserve">, с опытом осмысления и внедрения </w:t>
      </w:r>
      <w:r w:rsidR="00494CE9" w:rsidRPr="00574D66">
        <w:rPr>
          <w:color w:val="auto"/>
          <w:szCs w:val="28"/>
        </w:rPr>
        <w:t>информационных технологий</w:t>
      </w:r>
      <w:r w:rsidR="003C487F" w:rsidRPr="00574D66">
        <w:rPr>
          <w:color w:val="auto"/>
          <w:szCs w:val="28"/>
        </w:rPr>
        <w:t xml:space="preserve"> в </w:t>
      </w:r>
      <w:r w:rsidR="003C487F" w:rsidRPr="00574D66">
        <w:rPr>
          <w:color w:val="auto"/>
          <w:szCs w:val="28"/>
        </w:rPr>
        <w:lastRenderedPageBreak/>
        <w:t xml:space="preserve">практику преподавания, осуществлением современных принципов и </w:t>
      </w:r>
      <w:r w:rsidR="00A72BEA" w:rsidRPr="00574D66">
        <w:rPr>
          <w:color w:val="auto"/>
          <w:szCs w:val="28"/>
        </w:rPr>
        <w:t>требований</w:t>
      </w:r>
      <w:r w:rsidRPr="00574D66">
        <w:rPr>
          <w:color w:val="auto"/>
          <w:szCs w:val="28"/>
        </w:rPr>
        <w:t xml:space="preserve"> в обучении;</w:t>
      </w:r>
    </w:p>
    <w:p w:rsidR="00484230" w:rsidRPr="00574D66" w:rsidRDefault="00484230" w:rsidP="008250C0">
      <w:pPr>
        <w:numPr>
          <w:ilvl w:val="0"/>
          <w:numId w:val="10"/>
        </w:numPr>
        <w:spacing w:line="240" w:lineRule="auto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раскрывать тему на должном научном уровне, показывать понимание автором задач обучения и воспитания обучающихся;</w:t>
      </w:r>
    </w:p>
    <w:p w:rsidR="00484230" w:rsidRPr="00574D66" w:rsidRDefault="00484230" w:rsidP="008250C0">
      <w:pPr>
        <w:numPr>
          <w:ilvl w:val="0"/>
          <w:numId w:val="10"/>
        </w:numPr>
        <w:spacing w:line="240" w:lineRule="auto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отражать обоснованный и проверенный опыт учебно-воспитательной работы;</w:t>
      </w:r>
    </w:p>
    <w:p w:rsidR="00484230" w:rsidRPr="00574D66" w:rsidRDefault="00484230" w:rsidP="008250C0">
      <w:pPr>
        <w:numPr>
          <w:ilvl w:val="0"/>
          <w:numId w:val="10"/>
        </w:numPr>
        <w:spacing w:line="240" w:lineRule="auto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содержать анализ и обобщение конкретных фактов, показателей работы, подтверждающих эффективность данного опыта;</w:t>
      </w:r>
    </w:p>
    <w:p w:rsidR="00484230" w:rsidRPr="00E93E75" w:rsidRDefault="00484230" w:rsidP="008250C0">
      <w:pPr>
        <w:numPr>
          <w:ilvl w:val="0"/>
          <w:numId w:val="10"/>
        </w:numPr>
        <w:spacing w:line="240" w:lineRule="auto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сопровождать сообщения выводами и рекомендациями, представляющими ценность для образовательной практики.</w:t>
      </w:r>
    </w:p>
    <w:p w:rsidR="000019A7" w:rsidRPr="00574D66" w:rsidRDefault="003C487F" w:rsidP="008250C0">
      <w:p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4.</w:t>
      </w:r>
      <w:r w:rsidR="00574D66">
        <w:rPr>
          <w:color w:val="auto"/>
          <w:szCs w:val="28"/>
        </w:rPr>
        <w:t>3</w:t>
      </w:r>
      <w:r w:rsidRPr="00574D66">
        <w:rPr>
          <w:color w:val="auto"/>
          <w:szCs w:val="28"/>
        </w:rPr>
        <w:t xml:space="preserve">. Для проведения мастер – класса </w:t>
      </w:r>
      <w:r w:rsidR="00766570" w:rsidRPr="00574D66">
        <w:rPr>
          <w:color w:val="auto"/>
          <w:szCs w:val="28"/>
        </w:rPr>
        <w:t>педагогу</w:t>
      </w:r>
      <w:r w:rsidRPr="00574D66">
        <w:rPr>
          <w:color w:val="auto"/>
          <w:szCs w:val="28"/>
        </w:rPr>
        <w:t xml:space="preserve"> предоставляется не более 20 минут. Методический комментарий </w:t>
      </w:r>
      <w:r w:rsidR="00766570" w:rsidRPr="00574D66">
        <w:rPr>
          <w:color w:val="auto"/>
          <w:szCs w:val="28"/>
        </w:rPr>
        <w:t>педагога</w:t>
      </w:r>
      <w:r w:rsidRPr="00574D66">
        <w:rPr>
          <w:color w:val="auto"/>
          <w:szCs w:val="28"/>
        </w:rPr>
        <w:t xml:space="preserve"> </w:t>
      </w:r>
      <w:r w:rsidR="00723CA4">
        <w:rPr>
          <w:color w:val="auto"/>
          <w:szCs w:val="28"/>
        </w:rPr>
        <w:t xml:space="preserve"> </w:t>
      </w:r>
      <w:r w:rsidRPr="00574D66">
        <w:rPr>
          <w:color w:val="auto"/>
          <w:szCs w:val="28"/>
        </w:rPr>
        <w:t xml:space="preserve">к </w:t>
      </w:r>
      <w:r w:rsidR="00723CA4">
        <w:rPr>
          <w:color w:val="auto"/>
          <w:szCs w:val="28"/>
        </w:rPr>
        <w:t xml:space="preserve"> мастер </w:t>
      </w:r>
      <w:proofErr w:type="gramStart"/>
      <w:r w:rsidR="00723CA4">
        <w:rPr>
          <w:color w:val="auto"/>
          <w:szCs w:val="28"/>
        </w:rPr>
        <w:t>-к</w:t>
      </w:r>
      <w:proofErr w:type="gramEnd"/>
      <w:r w:rsidR="00723CA4">
        <w:rPr>
          <w:color w:val="auto"/>
          <w:szCs w:val="28"/>
        </w:rPr>
        <w:t>лассу</w:t>
      </w:r>
      <w:r w:rsidRPr="00574D66">
        <w:rPr>
          <w:color w:val="auto"/>
          <w:szCs w:val="28"/>
        </w:rPr>
        <w:t xml:space="preserve"> не более 5 минут. </w:t>
      </w:r>
    </w:p>
    <w:p w:rsidR="000019A7" w:rsidRPr="00574D66" w:rsidRDefault="003C487F" w:rsidP="008250C0">
      <w:pPr>
        <w:spacing w:after="63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4.</w:t>
      </w:r>
      <w:r w:rsidR="00574D66">
        <w:rPr>
          <w:color w:val="auto"/>
          <w:szCs w:val="28"/>
        </w:rPr>
        <w:t>4</w:t>
      </w:r>
      <w:r w:rsidRPr="00574D66">
        <w:rPr>
          <w:color w:val="auto"/>
          <w:szCs w:val="28"/>
        </w:rPr>
        <w:t xml:space="preserve">.Мастер-класс должен соответствовать следующим критериям: </w:t>
      </w:r>
    </w:p>
    <w:p w:rsidR="00766570" w:rsidRPr="00574D66" w:rsidRDefault="00766570" w:rsidP="008250C0">
      <w:pPr>
        <w:numPr>
          <w:ilvl w:val="0"/>
          <w:numId w:val="3"/>
        </w:numPr>
        <w:spacing w:after="63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Соответствие мастер-класса теме конференции. </w:t>
      </w:r>
    </w:p>
    <w:p w:rsidR="000019A7" w:rsidRPr="00574D66" w:rsidRDefault="003C487F" w:rsidP="008250C0">
      <w:pPr>
        <w:numPr>
          <w:ilvl w:val="0"/>
          <w:numId w:val="3"/>
        </w:numPr>
        <w:spacing w:after="68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Актуальность и новизна представленного материала</w:t>
      </w:r>
      <w:r w:rsidR="00766570" w:rsidRPr="00574D66">
        <w:rPr>
          <w:color w:val="auto"/>
          <w:szCs w:val="28"/>
        </w:rPr>
        <w:t>.</w:t>
      </w:r>
    </w:p>
    <w:p w:rsidR="00766570" w:rsidRPr="00574D66" w:rsidRDefault="003C487F" w:rsidP="008250C0">
      <w:pPr>
        <w:numPr>
          <w:ilvl w:val="0"/>
          <w:numId w:val="3"/>
        </w:num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Оригинальность и эффективность предлагаемых методических приемов.</w:t>
      </w:r>
      <w:r w:rsidRPr="00574D66">
        <w:rPr>
          <w:rFonts w:ascii="Arial" w:eastAsia="Arial" w:hAnsi="Arial" w:cs="Arial"/>
          <w:color w:val="auto"/>
          <w:szCs w:val="28"/>
        </w:rPr>
        <w:t xml:space="preserve"> </w:t>
      </w:r>
    </w:p>
    <w:p w:rsidR="000019A7" w:rsidRPr="00574D66" w:rsidRDefault="003C487F" w:rsidP="008250C0">
      <w:pPr>
        <w:numPr>
          <w:ilvl w:val="0"/>
          <w:numId w:val="3"/>
        </w:numPr>
        <w:ind w:left="142" w:firstLine="284"/>
        <w:rPr>
          <w:color w:val="auto"/>
          <w:szCs w:val="28"/>
        </w:rPr>
      </w:pPr>
      <w:r w:rsidRPr="00574D66">
        <w:rPr>
          <w:rFonts w:ascii="Arial" w:eastAsia="Arial" w:hAnsi="Arial" w:cs="Arial"/>
          <w:color w:val="auto"/>
          <w:szCs w:val="28"/>
        </w:rPr>
        <w:t xml:space="preserve"> </w:t>
      </w:r>
      <w:r w:rsidRPr="00574D66">
        <w:rPr>
          <w:color w:val="auto"/>
          <w:szCs w:val="28"/>
        </w:rPr>
        <w:t xml:space="preserve">Возможность творческого применения другими педагогами.  </w:t>
      </w:r>
    </w:p>
    <w:p w:rsidR="000019A7" w:rsidRPr="00574D66" w:rsidRDefault="003C487F" w:rsidP="008250C0">
      <w:pPr>
        <w:spacing w:after="12"/>
        <w:ind w:left="142" w:right="12" w:firstLine="284"/>
        <w:rPr>
          <w:color w:val="auto"/>
          <w:szCs w:val="28"/>
        </w:rPr>
      </w:pPr>
      <w:r w:rsidRPr="00574D66">
        <w:rPr>
          <w:b/>
          <w:color w:val="auto"/>
          <w:szCs w:val="28"/>
        </w:rPr>
        <w:t xml:space="preserve">5. Руководство подготовкой и проведением конференции </w:t>
      </w:r>
    </w:p>
    <w:p w:rsidR="00A72BEA" w:rsidRPr="00574D66" w:rsidRDefault="00A72BEA" w:rsidP="008250C0">
      <w:p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5.1 </w:t>
      </w:r>
      <w:r w:rsidR="003C487F" w:rsidRPr="00574D66">
        <w:rPr>
          <w:color w:val="auto"/>
          <w:szCs w:val="28"/>
        </w:rPr>
        <w:t xml:space="preserve">Общее руководство подготовкой и проведением НПК осуществляет </w:t>
      </w:r>
      <w:r w:rsidR="007F2229" w:rsidRPr="00574D66">
        <w:rPr>
          <w:color w:val="auto"/>
          <w:szCs w:val="28"/>
        </w:rPr>
        <w:t>оргкомитет</w:t>
      </w:r>
      <w:r w:rsidR="003C487F" w:rsidRPr="00574D66">
        <w:rPr>
          <w:color w:val="auto"/>
          <w:szCs w:val="28"/>
        </w:rPr>
        <w:t xml:space="preserve">. </w:t>
      </w:r>
    </w:p>
    <w:p w:rsidR="0058105D" w:rsidRPr="00B91ED9" w:rsidRDefault="00A72BEA" w:rsidP="008250C0">
      <w:p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5.2. В состав</w:t>
      </w:r>
      <w:r w:rsidR="007F2229" w:rsidRPr="00574D66">
        <w:rPr>
          <w:color w:val="auto"/>
          <w:szCs w:val="28"/>
        </w:rPr>
        <w:t xml:space="preserve"> оргкомитета </w:t>
      </w:r>
      <w:r w:rsidRPr="00E93E75">
        <w:rPr>
          <w:color w:val="auto"/>
          <w:szCs w:val="28"/>
        </w:rPr>
        <w:t>входят</w:t>
      </w:r>
      <w:r w:rsidR="00E93E75">
        <w:rPr>
          <w:color w:val="auto"/>
          <w:szCs w:val="28"/>
        </w:rPr>
        <w:t xml:space="preserve"> члены Методического совета Центра</w:t>
      </w:r>
      <w:r w:rsidRPr="00E93E75">
        <w:rPr>
          <w:color w:val="auto"/>
          <w:szCs w:val="28"/>
        </w:rPr>
        <w:t>:</w:t>
      </w:r>
    </w:p>
    <w:p w:rsidR="00AE046E" w:rsidRDefault="00E93E75" w:rsidP="008250C0">
      <w:pPr>
        <w:ind w:left="142" w:firstLine="284"/>
        <w:rPr>
          <w:color w:val="auto"/>
          <w:szCs w:val="28"/>
        </w:rPr>
      </w:pPr>
      <w:r>
        <w:rPr>
          <w:color w:val="auto"/>
          <w:szCs w:val="28"/>
        </w:rPr>
        <w:t>Филимонова Ирина Васильевна, педагог дополнительного образования;</w:t>
      </w:r>
    </w:p>
    <w:p w:rsidR="00E93E75" w:rsidRDefault="00E93E75" w:rsidP="008250C0">
      <w:pPr>
        <w:ind w:left="142" w:firstLine="284"/>
        <w:rPr>
          <w:color w:val="auto"/>
          <w:szCs w:val="28"/>
        </w:rPr>
      </w:pPr>
      <w:r>
        <w:rPr>
          <w:color w:val="auto"/>
          <w:szCs w:val="28"/>
        </w:rPr>
        <w:t>Кожевникова Татьяна Викторовна, методист;</w:t>
      </w:r>
    </w:p>
    <w:p w:rsidR="00E93E75" w:rsidRPr="00574D66" w:rsidRDefault="00E93E75" w:rsidP="008250C0">
      <w:pPr>
        <w:ind w:left="142" w:firstLine="284"/>
        <w:rPr>
          <w:color w:val="auto"/>
          <w:szCs w:val="28"/>
        </w:rPr>
      </w:pPr>
      <w:r>
        <w:rPr>
          <w:color w:val="auto"/>
          <w:szCs w:val="28"/>
        </w:rPr>
        <w:t xml:space="preserve">Мышкина Елена Афанасьевна, </w:t>
      </w:r>
      <w:r w:rsidRPr="00E93E75">
        <w:rPr>
          <w:color w:val="auto"/>
          <w:szCs w:val="28"/>
        </w:rPr>
        <w:t>педагог дополнительного образования</w:t>
      </w:r>
      <w:r>
        <w:rPr>
          <w:color w:val="auto"/>
          <w:szCs w:val="28"/>
        </w:rPr>
        <w:t>.</w:t>
      </w:r>
    </w:p>
    <w:p w:rsidR="000019A7" w:rsidRPr="00574D66" w:rsidRDefault="003C487F" w:rsidP="008250C0">
      <w:pPr>
        <w:ind w:left="142" w:firstLine="566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В обязанности </w:t>
      </w:r>
      <w:r w:rsidR="007F2229" w:rsidRPr="00574D66">
        <w:rPr>
          <w:color w:val="auto"/>
          <w:szCs w:val="28"/>
        </w:rPr>
        <w:t>оргкомитета</w:t>
      </w:r>
      <w:r w:rsidRPr="00574D66">
        <w:rPr>
          <w:color w:val="auto"/>
          <w:szCs w:val="28"/>
        </w:rPr>
        <w:t xml:space="preserve"> входит:</w:t>
      </w:r>
    </w:p>
    <w:p w:rsidR="000019A7" w:rsidRPr="00574D66" w:rsidRDefault="003C487F" w:rsidP="008250C0">
      <w:pPr>
        <w:numPr>
          <w:ilvl w:val="2"/>
          <w:numId w:val="5"/>
        </w:num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прием заявок на участие в конференции;</w:t>
      </w:r>
    </w:p>
    <w:p w:rsidR="000019A7" w:rsidRPr="00574D66" w:rsidRDefault="003C487F" w:rsidP="008250C0">
      <w:pPr>
        <w:numPr>
          <w:ilvl w:val="2"/>
          <w:numId w:val="5"/>
        </w:num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формирование состава участников; </w:t>
      </w:r>
    </w:p>
    <w:p w:rsidR="00766570" w:rsidRPr="00574D66" w:rsidRDefault="003C487F" w:rsidP="008250C0">
      <w:pPr>
        <w:numPr>
          <w:ilvl w:val="2"/>
          <w:numId w:val="5"/>
        </w:num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определение порядка, формы проведения конференции; </w:t>
      </w:r>
    </w:p>
    <w:p w:rsidR="000019A7" w:rsidRPr="00E93E75" w:rsidRDefault="003C487F" w:rsidP="008250C0">
      <w:pPr>
        <w:numPr>
          <w:ilvl w:val="2"/>
          <w:numId w:val="5"/>
        </w:num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 организация подведения итогов работы конференции. </w:t>
      </w:r>
    </w:p>
    <w:p w:rsidR="000019A7" w:rsidRPr="00574D66" w:rsidRDefault="003C487F" w:rsidP="008250C0">
      <w:pPr>
        <w:pStyle w:val="a4"/>
        <w:numPr>
          <w:ilvl w:val="1"/>
          <w:numId w:val="14"/>
        </w:numPr>
        <w:ind w:right="12" w:hanging="29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Полный список участников и распределение </w:t>
      </w:r>
      <w:r w:rsidR="00A72BEA" w:rsidRPr="00574D66">
        <w:rPr>
          <w:color w:val="auto"/>
          <w:szCs w:val="28"/>
        </w:rPr>
        <w:t xml:space="preserve">при необходимости </w:t>
      </w:r>
      <w:r w:rsidRPr="00574D66">
        <w:rPr>
          <w:color w:val="auto"/>
          <w:szCs w:val="28"/>
        </w:rPr>
        <w:t xml:space="preserve">по секциям формируются </w:t>
      </w:r>
      <w:r w:rsidR="007F2229" w:rsidRPr="00574D66">
        <w:rPr>
          <w:color w:val="auto"/>
          <w:szCs w:val="28"/>
        </w:rPr>
        <w:t>оргкомитетом</w:t>
      </w:r>
      <w:r w:rsidR="00A72BEA" w:rsidRPr="00574D66">
        <w:rPr>
          <w:color w:val="auto"/>
          <w:szCs w:val="28"/>
        </w:rPr>
        <w:t xml:space="preserve"> </w:t>
      </w:r>
      <w:r w:rsidRPr="00574D66">
        <w:rPr>
          <w:color w:val="auto"/>
          <w:szCs w:val="28"/>
        </w:rPr>
        <w:t xml:space="preserve">до </w:t>
      </w:r>
      <w:r w:rsidR="009A61F0" w:rsidRPr="00574D66">
        <w:rPr>
          <w:color w:val="auto"/>
          <w:szCs w:val="28"/>
        </w:rPr>
        <w:t xml:space="preserve">7 марта </w:t>
      </w:r>
      <w:r w:rsidRPr="00574D66">
        <w:rPr>
          <w:color w:val="auto"/>
          <w:szCs w:val="28"/>
        </w:rPr>
        <w:t>201</w:t>
      </w:r>
      <w:r w:rsidR="00A72BEA" w:rsidRPr="00574D66">
        <w:rPr>
          <w:color w:val="auto"/>
          <w:szCs w:val="28"/>
        </w:rPr>
        <w:t>8</w:t>
      </w:r>
      <w:r w:rsidRPr="00574D66">
        <w:rPr>
          <w:color w:val="auto"/>
          <w:szCs w:val="28"/>
        </w:rPr>
        <w:t xml:space="preserve"> г. </w:t>
      </w:r>
    </w:p>
    <w:p w:rsidR="000019A7" w:rsidRPr="00574D66" w:rsidRDefault="003C487F" w:rsidP="008250C0">
      <w:pPr>
        <w:pStyle w:val="a4"/>
        <w:numPr>
          <w:ilvl w:val="0"/>
          <w:numId w:val="13"/>
        </w:numPr>
        <w:spacing w:after="12"/>
        <w:ind w:left="142" w:right="12" w:firstLine="284"/>
        <w:rPr>
          <w:color w:val="auto"/>
          <w:szCs w:val="28"/>
        </w:rPr>
      </w:pPr>
      <w:r w:rsidRPr="00574D66">
        <w:rPr>
          <w:b/>
          <w:color w:val="auto"/>
          <w:szCs w:val="28"/>
        </w:rPr>
        <w:t xml:space="preserve">Условия проведения Конференции: </w:t>
      </w:r>
    </w:p>
    <w:p w:rsidR="000019A7" w:rsidRPr="00574D66" w:rsidRDefault="003C487F" w:rsidP="008250C0">
      <w:pPr>
        <w:numPr>
          <w:ilvl w:val="1"/>
          <w:numId w:val="8"/>
        </w:num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Конференция включает пленарное заседание и </w:t>
      </w:r>
      <w:r w:rsidR="00A72BEA" w:rsidRPr="00574D66">
        <w:rPr>
          <w:color w:val="auto"/>
          <w:szCs w:val="28"/>
        </w:rPr>
        <w:t xml:space="preserve">при необходимости </w:t>
      </w:r>
      <w:r w:rsidRPr="00574D66">
        <w:rPr>
          <w:color w:val="auto"/>
          <w:szCs w:val="28"/>
        </w:rPr>
        <w:t>работу секций (мастер</w:t>
      </w:r>
      <w:r w:rsidR="00A72BEA" w:rsidRPr="00574D66">
        <w:rPr>
          <w:color w:val="auto"/>
          <w:szCs w:val="28"/>
        </w:rPr>
        <w:t>-</w:t>
      </w:r>
      <w:r w:rsidRPr="00574D66">
        <w:rPr>
          <w:color w:val="auto"/>
          <w:szCs w:val="28"/>
        </w:rPr>
        <w:t xml:space="preserve">классы). </w:t>
      </w:r>
    </w:p>
    <w:p w:rsidR="00AE046E" w:rsidRPr="00574D66" w:rsidRDefault="000D1BCD" w:rsidP="008250C0">
      <w:pPr>
        <w:ind w:left="426" w:firstLine="0"/>
        <w:rPr>
          <w:color w:val="auto"/>
          <w:szCs w:val="28"/>
        </w:rPr>
      </w:pPr>
      <w:r>
        <w:rPr>
          <w:color w:val="auto"/>
          <w:szCs w:val="28"/>
        </w:rPr>
        <w:t xml:space="preserve">6.2 </w:t>
      </w:r>
      <w:r w:rsidR="009A61F0" w:rsidRPr="00574D66">
        <w:rPr>
          <w:color w:val="auto"/>
          <w:szCs w:val="28"/>
        </w:rPr>
        <w:t>Для участия в Конференции</w:t>
      </w:r>
      <w:r w:rsidR="00445D53">
        <w:t xml:space="preserve"> </w:t>
      </w:r>
      <w:r w:rsidR="0058105D" w:rsidRPr="00574D66">
        <w:rPr>
          <w:color w:val="auto"/>
          <w:szCs w:val="28"/>
        </w:rPr>
        <w:t>до 7 марта 2018 года</w:t>
      </w:r>
      <w:r w:rsidRPr="000D1BCD">
        <w:rPr>
          <w:color w:val="auto"/>
          <w:szCs w:val="28"/>
        </w:rPr>
        <w:t xml:space="preserve"> </w:t>
      </w:r>
      <w:r w:rsidR="00812AD9">
        <w:rPr>
          <w:color w:val="auto"/>
          <w:szCs w:val="28"/>
        </w:rPr>
        <w:t xml:space="preserve">необходимо </w:t>
      </w:r>
      <w:r w:rsidRPr="00574D66">
        <w:rPr>
          <w:color w:val="auto"/>
          <w:szCs w:val="28"/>
        </w:rPr>
        <w:t>заполнить</w:t>
      </w:r>
      <w:r w:rsidR="00812AD9">
        <w:rPr>
          <w:color w:val="auto"/>
          <w:szCs w:val="28"/>
        </w:rPr>
        <w:t xml:space="preserve"> </w:t>
      </w:r>
      <w:r w:rsidR="003C487F" w:rsidRPr="00574D66">
        <w:rPr>
          <w:color w:val="auto"/>
          <w:szCs w:val="28"/>
        </w:rPr>
        <w:t>заявк</w:t>
      </w:r>
      <w:r w:rsidR="0058105D" w:rsidRPr="00574D66">
        <w:rPr>
          <w:color w:val="auto"/>
          <w:szCs w:val="28"/>
        </w:rPr>
        <w:t xml:space="preserve">у (приложение № </w:t>
      </w:r>
      <w:r w:rsidR="00172EF6">
        <w:rPr>
          <w:color w:val="auto"/>
          <w:szCs w:val="28"/>
        </w:rPr>
        <w:t>3</w:t>
      </w:r>
      <w:r w:rsidR="0058105D" w:rsidRPr="00574D66">
        <w:rPr>
          <w:color w:val="auto"/>
          <w:szCs w:val="28"/>
        </w:rPr>
        <w:t>) и а</w:t>
      </w:r>
      <w:r w:rsidR="009A61F0" w:rsidRPr="00574D66">
        <w:rPr>
          <w:color w:val="auto"/>
          <w:szCs w:val="28"/>
        </w:rPr>
        <w:t xml:space="preserve">ннотацию </w:t>
      </w:r>
      <w:r w:rsidR="008615F7" w:rsidRPr="00574D66">
        <w:rPr>
          <w:color w:val="auto"/>
          <w:szCs w:val="28"/>
        </w:rPr>
        <w:t>выступления</w:t>
      </w:r>
      <w:r w:rsidR="00574D66">
        <w:rPr>
          <w:color w:val="auto"/>
          <w:szCs w:val="28"/>
        </w:rPr>
        <w:t xml:space="preserve"> </w:t>
      </w:r>
      <w:r w:rsidR="008615F7" w:rsidRPr="00574D66">
        <w:rPr>
          <w:color w:val="auto"/>
          <w:szCs w:val="28"/>
        </w:rPr>
        <w:t>(</w:t>
      </w:r>
      <w:r w:rsidR="00574D66">
        <w:rPr>
          <w:color w:val="auto"/>
          <w:szCs w:val="28"/>
        </w:rPr>
        <w:t>д</w:t>
      </w:r>
      <w:r w:rsidR="009A61F0" w:rsidRPr="00574D66">
        <w:rPr>
          <w:color w:val="auto"/>
          <w:szCs w:val="28"/>
        </w:rPr>
        <w:t>о 400 знаков</w:t>
      </w:r>
      <w:r w:rsidR="008615F7" w:rsidRPr="00574D66">
        <w:rPr>
          <w:color w:val="auto"/>
          <w:szCs w:val="28"/>
        </w:rPr>
        <w:t>)</w:t>
      </w:r>
      <w:r w:rsidR="00812AD9">
        <w:rPr>
          <w:color w:val="auto"/>
          <w:szCs w:val="28"/>
        </w:rPr>
        <w:t>, пройдя</w:t>
      </w:r>
      <w:r w:rsidR="009A61F0" w:rsidRPr="00574D66">
        <w:rPr>
          <w:color w:val="auto"/>
          <w:szCs w:val="28"/>
        </w:rPr>
        <w:t xml:space="preserve"> </w:t>
      </w:r>
      <w:r w:rsidR="00812AD9" w:rsidRPr="00812AD9">
        <w:rPr>
          <w:color w:val="auto"/>
          <w:szCs w:val="28"/>
        </w:rPr>
        <w:t>по данной ссылке https://goo.gl/forms/oJjpVTBF5lce3WEl2</w:t>
      </w:r>
      <w:r w:rsidR="00812AD9">
        <w:rPr>
          <w:color w:val="auto"/>
          <w:szCs w:val="28"/>
        </w:rPr>
        <w:t>.</w:t>
      </w:r>
    </w:p>
    <w:p w:rsidR="008615F7" w:rsidRPr="00540E43" w:rsidRDefault="000D1BCD" w:rsidP="008250C0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9A61F0" w:rsidRPr="00574D66">
        <w:rPr>
          <w:sz w:val="28"/>
          <w:szCs w:val="28"/>
        </w:rPr>
        <w:t xml:space="preserve"> Текст выступления в электронном виде (до 7 страниц,</w:t>
      </w:r>
      <w:r w:rsidR="00445D53">
        <w:rPr>
          <w:sz w:val="28"/>
          <w:szCs w:val="28"/>
        </w:rPr>
        <w:t xml:space="preserve"> </w:t>
      </w:r>
      <w:r w:rsidR="009A61F0" w:rsidRPr="00574D66">
        <w:rPr>
          <w:sz w:val="28"/>
          <w:szCs w:val="28"/>
        </w:rPr>
        <w:t>шрифт 1</w:t>
      </w:r>
      <w:r w:rsidR="00AE046E" w:rsidRPr="00574D66">
        <w:rPr>
          <w:sz w:val="28"/>
          <w:szCs w:val="28"/>
        </w:rPr>
        <w:t>4</w:t>
      </w:r>
      <w:r w:rsidR="009A61F0" w:rsidRPr="00574D66">
        <w:rPr>
          <w:sz w:val="28"/>
          <w:szCs w:val="28"/>
        </w:rPr>
        <w:t xml:space="preserve">, </w:t>
      </w:r>
      <w:r w:rsidR="00AE046E" w:rsidRPr="00574D66">
        <w:rPr>
          <w:sz w:val="28"/>
          <w:szCs w:val="28"/>
        </w:rPr>
        <w:t>Т</w:t>
      </w:r>
      <w:proofErr w:type="spellStart"/>
      <w:r w:rsidR="0058105D" w:rsidRPr="00574D66">
        <w:rPr>
          <w:sz w:val="28"/>
          <w:szCs w:val="28"/>
          <w:lang w:val="en-US"/>
        </w:rPr>
        <w:t>imes</w:t>
      </w:r>
      <w:proofErr w:type="spellEnd"/>
      <w:r w:rsidR="0058105D" w:rsidRPr="00574D66">
        <w:rPr>
          <w:sz w:val="28"/>
          <w:szCs w:val="28"/>
        </w:rPr>
        <w:t xml:space="preserve"> </w:t>
      </w:r>
      <w:r w:rsidR="0058105D" w:rsidRPr="00574D66">
        <w:rPr>
          <w:sz w:val="28"/>
          <w:szCs w:val="28"/>
          <w:lang w:val="en-US"/>
        </w:rPr>
        <w:t>New</w:t>
      </w:r>
      <w:r w:rsidR="0058105D" w:rsidRPr="00574D66">
        <w:rPr>
          <w:sz w:val="28"/>
          <w:szCs w:val="28"/>
        </w:rPr>
        <w:t xml:space="preserve"> </w:t>
      </w:r>
      <w:r w:rsidR="0058105D" w:rsidRPr="00574D66">
        <w:rPr>
          <w:sz w:val="28"/>
          <w:szCs w:val="28"/>
          <w:lang w:val="en-US"/>
        </w:rPr>
        <w:t>Roman</w:t>
      </w:r>
      <w:r w:rsidR="009A61F0" w:rsidRPr="00574D66">
        <w:rPr>
          <w:sz w:val="28"/>
          <w:szCs w:val="28"/>
        </w:rPr>
        <w:t xml:space="preserve">, интервал </w:t>
      </w:r>
      <w:r w:rsidR="00AE046E" w:rsidRPr="00574D66">
        <w:rPr>
          <w:sz w:val="28"/>
          <w:szCs w:val="28"/>
        </w:rPr>
        <w:t>полуторный, отступ первой строки 1,25 см.</w:t>
      </w:r>
      <w:r w:rsidR="009A61F0" w:rsidRPr="00574D6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отправить </w:t>
      </w:r>
      <w:r w:rsidR="009A61F0" w:rsidRPr="00574D66">
        <w:rPr>
          <w:sz w:val="28"/>
          <w:szCs w:val="28"/>
        </w:rPr>
        <w:t>на электронную почту</w:t>
      </w:r>
      <w:r w:rsidR="009A61F0" w:rsidRPr="00574D66">
        <w:rPr>
          <w:rStyle w:val="apple-converted-space"/>
          <w:sz w:val="28"/>
          <w:szCs w:val="28"/>
        </w:rPr>
        <w:t> </w:t>
      </w:r>
      <w:r w:rsidR="009A61F0" w:rsidRPr="00574D66">
        <w:rPr>
          <w:sz w:val="28"/>
          <w:szCs w:val="28"/>
        </w:rPr>
        <w:t>(</w:t>
      </w:r>
      <w:hyperlink r:id="rId5" w:history="1">
        <w:r w:rsidR="0058105D" w:rsidRPr="00574D66">
          <w:rPr>
            <w:rStyle w:val="a6"/>
            <w:color w:val="auto"/>
            <w:sz w:val="28"/>
            <w:szCs w:val="28"/>
            <w:lang w:val="en-US"/>
          </w:rPr>
          <w:t>ivkraeva</w:t>
        </w:r>
        <w:r w:rsidR="0058105D" w:rsidRPr="00574D66">
          <w:rPr>
            <w:rStyle w:val="a6"/>
            <w:color w:val="auto"/>
            <w:sz w:val="28"/>
            <w:szCs w:val="28"/>
          </w:rPr>
          <w:t>@mail.ru</w:t>
        </w:r>
      </w:hyperlink>
      <w:r w:rsidR="009A61F0" w:rsidRPr="00574D66">
        <w:rPr>
          <w:sz w:val="28"/>
          <w:szCs w:val="28"/>
        </w:rPr>
        <w:t>)</w:t>
      </w:r>
      <w:r w:rsidR="00AE046E" w:rsidRPr="00574D66">
        <w:rPr>
          <w:sz w:val="28"/>
          <w:szCs w:val="28"/>
        </w:rPr>
        <w:t xml:space="preserve"> до 16 марта 2018г.</w:t>
      </w:r>
    </w:p>
    <w:p w:rsidR="008615F7" w:rsidRPr="00574D66" w:rsidRDefault="000D1BCD" w:rsidP="008250C0">
      <w:pPr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>6.4.</w:t>
      </w:r>
      <w:r w:rsidR="00540E43">
        <w:rPr>
          <w:color w:val="auto"/>
          <w:szCs w:val="28"/>
        </w:rPr>
        <w:t xml:space="preserve"> </w:t>
      </w:r>
      <w:r w:rsidR="003C487F" w:rsidRPr="00574D66">
        <w:rPr>
          <w:color w:val="auto"/>
          <w:szCs w:val="28"/>
        </w:rPr>
        <w:t>Конференция пре</w:t>
      </w:r>
      <w:r w:rsidR="008615F7" w:rsidRPr="00574D66">
        <w:rPr>
          <w:color w:val="auto"/>
          <w:szCs w:val="28"/>
        </w:rPr>
        <w:t>дполагает очную форму участия</w:t>
      </w:r>
      <w:r w:rsidR="00540E43">
        <w:rPr>
          <w:color w:val="auto"/>
          <w:szCs w:val="28"/>
        </w:rPr>
        <w:t>.</w:t>
      </w:r>
    </w:p>
    <w:p w:rsidR="008615F7" w:rsidRPr="00574D66" w:rsidRDefault="008615F7" w:rsidP="008250C0">
      <w:pPr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>6.</w:t>
      </w:r>
      <w:r w:rsidR="000D1BCD">
        <w:rPr>
          <w:color w:val="auto"/>
          <w:szCs w:val="28"/>
        </w:rPr>
        <w:t>5</w:t>
      </w:r>
      <w:r w:rsidRPr="00574D66">
        <w:rPr>
          <w:color w:val="auto"/>
          <w:szCs w:val="28"/>
        </w:rPr>
        <w:t>.</w:t>
      </w:r>
      <w:r w:rsidR="00574D66">
        <w:rPr>
          <w:color w:val="auto"/>
          <w:szCs w:val="28"/>
        </w:rPr>
        <w:t xml:space="preserve"> </w:t>
      </w:r>
      <w:r w:rsidRPr="00574D66">
        <w:rPr>
          <w:color w:val="auto"/>
          <w:szCs w:val="28"/>
        </w:rPr>
        <w:t xml:space="preserve">Все участники Конференции обеспечиваются необходимым </w:t>
      </w:r>
      <w:r w:rsidR="00AE046E" w:rsidRPr="00574D66">
        <w:rPr>
          <w:color w:val="auto"/>
          <w:szCs w:val="28"/>
        </w:rPr>
        <w:t>мультимедийным</w:t>
      </w:r>
      <w:r w:rsidRPr="00574D66">
        <w:rPr>
          <w:color w:val="auto"/>
          <w:szCs w:val="28"/>
        </w:rPr>
        <w:t xml:space="preserve"> оборудованием по предварительному согласованию. </w:t>
      </w:r>
    </w:p>
    <w:p w:rsidR="008615F7" w:rsidRPr="00574D66" w:rsidRDefault="008615F7" w:rsidP="008250C0">
      <w:pPr>
        <w:pStyle w:val="a4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 6.</w:t>
      </w:r>
      <w:r w:rsidR="000D1BCD">
        <w:rPr>
          <w:color w:val="auto"/>
          <w:szCs w:val="28"/>
        </w:rPr>
        <w:t>6</w:t>
      </w:r>
      <w:r w:rsidRPr="00574D66">
        <w:rPr>
          <w:color w:val="auto"/>
          <w:szCs w:val="28"/>
        </w:rPr>
        <w:t>. Участникам</w:t>
      </w:r>
      <w:r w:rsidR="00AE046E" w:rsidRPr="00574D66">
        <w:rPr>
          <w:color w:val="auto"/>
          <w:szCs w:val="28"/>
        </w:rPr>
        <w:t xml:space="preserve"> </w:t>
      </w:r>
      <w:r w:rsidRPr="00574D66">
        <w:rPr>
          <w:color w:val="auto"/>
          <w:szCs w:val="28"/>
        </w:rPr>
        <w:t>НПК</w:t>
      </w:r>
      <w:r w:rsidR="00AE046E" w:rsidRPr="00574D66">
        <w:rPr>
          <w:color w:val="auto"/>
          <w:szCs w:val="28"/>
        </w:rPr>
        <w:t xml:space="preserve"> </w:t>
      </w:r>
      <w:r w:rsidRPr="00574D66">
        <w:rPr>
          <w:color w:val="auto"/>
          <w:szCs w:val="28"/>
        </w:rPr>
        <w:t xml:space="preserve">выдаются сертификаты об участии в конференции. </w:t>
      </w:r>
    </w:p>
    <w:p w:rsidR="008615F7" w:rsidRPr="00574D66" w:rsidRDefault="008615F7" w:rsidP="008250C0">
      <w:pPr>
        <w:pStyle w:val="a4"/>
        <w:spacing w:after="133" w:line="259" w:lineRule="auto"/>
        <w:ind w:left="142" w:firstLine="284"/>
        <w:rPr>
          <w:color w:val="auto"/>
          <w:szCs w:val="28"/>
        </w:rPr>
      </w:pPr>
      <w:r w:rsidRPr="00574D66">
        <w:rPr>
          <w:color w:val="auto"/>
          <w:szCs w:val="28"/>
        </w:rPr>
        <w:t xml:space="preserve"> </w:t>
      </w:r>
    </w:p>
    <w:p w:rsidR="008615F7" w:rsidRDefault="008615F7" w:rsidP="008250C0">
      <w:pPr>
        <w:pStyle w:val="a4"/>
        <w:spacing w:after="134" w:line="259" w:lineRule="auto"/>
        <w:ind w:left="360" w:firstLine="0"/>
      </w:pPr>
      <w:r>
        <w:t xml:space="preserve"> </w:t>
      </w:r>
    </w:p>
    <w:p w:rsidR="008615F7" w:rsidRDefault="008615F7" w:rsidP="008250C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sectPr w:rsidR="008615F7" w:rsidSect="00824D21">
      <w:pgSz w:w="11904" w:h="16840"/>
      <w:pgMar w:top="709" w:right="717" w:bottom="85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ECA"/>
    <w:multiLevelType w:val="hybridMultilevel"/>
    <w:tmpl w:val="59ACA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B41D9"/>
    <w:multiLevelType w:val="hybridMultilevel"/>
    <w:tmpl w:val="E16EBF32"/>
    <w:lvl w:ilvl="0" w:tplc="69FC85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02892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E2E860">
      <w:start w:val="5"/>
      <w:numFmt w:val="decimal"/>
      <w:lvlRestart w:val="0"/>
      <w:lvlText w:val="%3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E3266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238F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E9F48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6A6CC8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43B30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26CA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B6226"/>
    <w:multiLevelType w:val="hybridMultilevel"/>
    <w:tmpl w:val="2430CD32"/>
    <w:lvl w:ilvl="0" w:tplc="6F245036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9DA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6F58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18489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7CC984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064FA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A1C8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E299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36A78A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E5140A"/>
    <w:multiLevelType w:val="multilevel"/>
    <w:tmpl w:val="E09074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595D02"/>
    <w:multiLevelType w:val="hybridMultilevel"/>
    <w:tmpl w:val="D15E9B5E"/>
    <w:lvl w:ilvl="0" w:tplc="EE886A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AA0A0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40FBE">
      <w:start w:val="1"/>
      <w:numFmt w:val="bullet"/>
      <w:lvlRestart w:val="0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509596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E9916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C7F60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21396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E9F70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6A35E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C20F22"/>
    <w:multiLevelType w:val="multilevel"/>
    <w:tmpl w:val="9760ED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6">
    <w:nsid w:val="3E5C10E7"/>
    <w:multiLevelType w:val="multilevel"/>
    <w:tmpl w:val="4EF47E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5AC0F6F"/>
    <w:multiLevelType w:val="multilevel"/>
    <w:tmpl w:val="9A9E40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47352A"/>
    <w:multiLevelType w:val="hybridMultilevel"/>
    <w:tmpl w:val="0C94D1EC"/>
    <w:lvl w:ilvl="0" w:tplc="36EA3614">
      <w:start w:val="2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66C617F5"/>
    <w:multiLevelType w:val="multilevel"/>
    <w:tmpl w:val="73E8170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A93CCF"/>
    <w:multiLevelType w:val="multilevel"/>
    <w:tmpl w:val="2E5004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264647"/>
    <w:multiLevelType w:val="hybridMultilevel"/>
    <w:tmpl w:val="AC48BAC4"/>
    <w:lvl w:ilvl="0" w:tplc="72CEC0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6F9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2E5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9E5E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242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2898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45C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48AF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090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D60AED"/>
    <w:multiLevelType w:val="hybridMultilevel"/>
    <w:tmpl w:val="A314CFBC"/>
    <w:lvl w:ilvl="0" w:tplc="1E46CB16">
      <w:start w:val="6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7DE46653"/>
    <w:multiLevelType w:val="multilevel"/>
    <w:tmpl w:val="B5C829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4A27AE"/>
    <w:multiLevelType w:val="multilevel"/>
    <w:tmpl w:val="D8584B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9A7"/>
    <w:rsid w:val="000019A7"/>
    <w:rsid w:val="000022F9"/>
    <w:rsid w:val="000710F1"/>
    <w:rsid w:val="000D1BCD"/>
    <w:rsid w:val="000F6C30"/>
    <w:rsid w:val="0010000E"/>
    <w:rsid w:val="00114C5F"/>
    <w:rsid w:val="00172EF6"/>
    <w:rsid w:val="002061C0"/>
    <w:rsid w:val="00227014"/>
    <w:rsid w:val="002469B0"/>
    <w:rsid w:val="002527C7"/>
    <w:rsid w:val="0027268C"/>
    <w:rsid w:val="00331A55"/>
    <w:rsid w:val="003C487F"/>
    <w:rsid w:val="003D6086"/>
    <w:rsid w:val="00445D53"/>
    <w:rsid w:val="00484230"/>
    <w:rsid w:val="00494CE9"/>
    <w:rsid w:val="004E1659"/>
    <w:rsid w:val="00540E43"/>
    <w:rsid w:val="00557960"/>
    <w:rsid w:val="00574D66"/>
    <w:rsid w:val="0058105D"/>
    <w:rsid w:val="00723CA4"/>
    <w:rsid w:val="00766570"/>
    <w:rsid w:val="007B3A68"/>
    <w:rsid w:val="007F2229"/>
    <w:rsid w:val="00812AD9"/>
    <w:rsid w:val="00824D21"/>
    <w:rsid w:val="008250C0"/>
    <w:rsid w:val="008610D0"/>
    <w:rsid w:val="008615F7"/>
    <w:rsid w:val="008D47FB"/>
    <w:rsid w:val="009A61F0"/>
    <w:rsid w:val="00A65B48"/>
    <w:rsid w:val="00A72BEA"/>
    <w:rsid w:val="00A86CA8"/>
    <w:rsid w:val="00AD31AF"/>
    <w:rsid w:val="00AE046E"/>
    <w:rsid w:val="00AF7AD7"/>
    <w:rsid w:val="00B033B4"/>
    <w:rsid w:val="00B4160B"/>
    <w:rsid w:val="00B91ED9"/>
    <w:rsid w:val="00B93BB9"/>
    <w:rsid w:val="00C5341A"/>
    <w:rsid w:val="00C62343"/>
    <w:rsid w:val="00D43B42"/>
    <w:rsid w:val="00DE35E9"/>
    <w:rsid w:val="00E042E6"/>
    <w:rsid w:val="00E93E75"/>
    <w:rsid w:val="00EE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60"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01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484230"/>
    <w:pPr>
      <w:ind w:left="720"/>
      <w:contextualSpacing/>
    </w:pPr>
  </w:style>
  <w:style w:type="character" w:customStyle="1" w:styleId="apple-converted-space">
    <w:name w:val="apple-converted-space"/>
    <w:basedOn w:val="a0"/>
    <w:rsid w:val="008615F7"/>
  </w:style>
  <w:style w:type="table" w:styleId="a5">
    <w:name w:val="Table Grid"/>
    <w:basedOn w:val="a1"/>
    <w:uiPriority w:val="39"/>
    <w:rsid w:val="00AD3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kr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&lt;4D6963726F736F667420576F7264202D20CFCECBCEC6C5CDC8C5&gt;</vt:lpstr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&lt;4D6963726F736F667420576F7264202D20CFCECBCEC6C5CDC8C5&gt;</dc:title>
  <dc:subject/>
  <dc:creator>&lt;C0EBE5EAF1E0EDE4F0&gt;</dc:creator>
  <cp:keywords/>
  <cp:lastModifiedBy>Методист</cp:lastModifiedBy>
  <cp:revision>34</cp:revision>
  <dcterms:created xsi:type="dcterms:W3CDTF">2018-01-23T04:27:00Z</dcterms:created>
  <dcterms:modified xsi:type="dcterms:W3CDTF">2018-02-12T06:48:00Z</dcterms:modified>
</cp:coreProperties>
</file>